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833" w:rsidRDefault="00590C63">
      <w:r>
        <w:rPr>
          <w:noProof/>
        </w:rPr>
        <w:drawing>
          <wp:inline distT="0" distB="0" distL="0" distR="0">
            <wp:extent cx="5274310" cy="6396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2788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8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63"/>
    <w:rsid w:val="00165833"/>
    <w:rsid w:val="0059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8BD758-DC87-4101-AF6F-11365785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成都全搜索</dc:creator>
  <cp:keywords/>
  <dc:description/>
  <cp:lastModifiedBy>成都全搜索</cp:lastModifiedBy>
  <cp:revision>1</cp:revision>
  <dcterms:created xsi:type="dcterms:W3CDTF">2021-12-30T03:44:00Z</dcterms:created>
  <dcterms:modified xsi:type="dcterms:W3CDTF">2021-12-30T03:47:00Z</dcterms:modified>
</cp:coreProperties>
</file>